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4B9" w:rsidRPr="001E0ED9" w:rsidRDefault="00F86EBA" w:rsidP="00BB1CB0">
      <w:pPr>
        <w:rPr>
          <w:rFonts w:cs="Calibri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t xml:space="preserve">                                                                                                                               </w:t>
      </w:r>
      <w:r w:rsidR="002824B9" w:rsidRPr="001E0ED9">
        <w:rPr>
          <w:rFonts w:cs="Calibri"/>
        </w:rPr>
        <w:t>Załącznik Nr 2</w:t>
      </w:r>
      <w:r w:rsidR="004C7BEB">
        <w:rPr>
          <w:rFonts w:cs="Calibri"/>
        </w:rPr>
        <w:t xml:space="preserve">i </w:t>
      </w:r>
      <w:r w:rsidR="002824B9" w:rsidRPr="001E0ED9">
        <w:rPr>
          <w:rFonts w:cs="Calibri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Default="002824B9" w:rsidP="002824B9">
      <w:pPr>
        <w:pStyle w:val="Tytu"/>
        <w:shd w:val="clear" w:color="auto" w:fill="CCCCCC"/>
        <w:spacing w:line="300" w:lineRule="auto"/>
        <w:rPr>
          <w:rFonts w:ascii="Arial" w:hAnsi="Arial" w:cs="Arial"/>
          <w:smallCaps/>
          <w:sz w:val="20"/>
          <w:u w:val="single"/>
        </w:rPr>
      </w:pPr>
      <w:r>
        <w:rPr>
          <w:rFonts w:ascii="Arial" w:hAnsi="Arial" w:cs="Arial"/>
          <w:smallCaps/>
          <w:sz w:val="20"/>
          <w:u w:val="single"/>
        </w:rPr>
        <w:t xml:space="preserve">Dostawa produktów </w:t>
      </w:r>
      <w:r w:rsidR="00E80411">
        <w:rPr>
          <w:rFonts w:ascii="Arial" w:hAnsi="Arial" w:cs="Arial"/>
          <w:smallCaps/>
          <w:sz w:val="20"/>
          <w:u w:val="single"/>
        </w:rPr>
        <w:t>spożywczych</w:t>
      </w:r>
    </w:p>
    <w:p w:rsidR="002824B9" w:rsidRPr="002175E8" w:rsidRDefault="002824B9" w:rsidP="002824B9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2824B9" w:rsidRPr="002175E8" w:rsidRDefault="002824B9" w:rsidP="002824B9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Pr="002E2C59">
        <w:rPr>
          <w:rFonts w:ascii="Tahoma" w:hAnsi="Tahoma" w:cs="Tahoma"/>
          <w:b/>
          <w:sz w:val="18"/>
          <w:szCs w:val="18"/>
        </w:rPr>
        <w:t xml:space="preserve"> </w:t>
      </w:r>
      <w:r w:rsidR="00BB1CB0">
        <w:rPr>
          <w:rFonts w:ascii="Verdana" w:eastAsia="Arial Unicode MS" w:hAnsi="Verdana"/>
          <w:b/>
          <w:bCs/>
          <w:smallCaps/>
          <w:sz w:val="16"/>
          <w:szCs w:val="16"/>
        </w:rPr>
        <w:t>Nr 9</w:t>
      </w:r>
      <w:bookmarkStart w:id="0" w:name="_GoBack"/>
      <w:bookmarkEnd w:id="0"/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4C7BEB">
        <w:rPr>
          <w:rFonts w:ascii="Verdana" w:hAnsi="Verdana"/>
          <w:b/>
          <w:sz w:val="16"/>
          <w:szCs w:val="16"/>
        </w:rPr>
        <w:t xml:space="preserve"> przedstawić na załączniku nr 1i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  <w:r w:rsidRPr="002175E8">
        <w:rPr>
          <w:rFonts w:ascii="Verdana" w:hAnsi="Verdana"/>
        </w:rPr>
        <w:t xml:space="preserve"> 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A4747D" w:rsidRPr="00A4747D" w:rsidRDefault="00A4747D" w:rsidP="00A4747D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F86EBA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A4747D" w:rsidRDefault="00A4747D" w:rsidP="00A4747D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</w:t>
      </w:r>
      <w:r>
        <w:rPr>
          <w:rFonts w:ascii="Cambria" w:hAnsi="Cambria" w:cs="Tahoma"/>
          <w:snapToGrid w:val="0"/>
          <w:sz w:val="16"/>
          <w:szCs w:val="16"/>
        </w:rPr>
        <w:t xml:space="preserve"> </w:t>
      </w:r>
      <w:r w:rsidRPr="00F85AFE">
        <w:rPr>
          <w:rFonts w:ascii="Cambria" w:hAnsi="Cambria" w:cs="Tahoma"/>
          <w:snapToGrid w:val="0"/>
          <w:sz w:val="16"/>
          <w:szCs w:val="16"/>
        </w:rPr>
        <w:t>niepotrzebne skreślić</w:t>
      </w:r>
    </w:p>
    <w:p w:rsidR="00A4747D" w:rsidRPr="00EA2F34" w:rsidRDefault="00A4747D" w:rsidP="00A4747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A4747D" w:rsidRPr="00815460" w:rsidRDefault="00A4747D" w:rsidP="00A4747D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Default="002824B9" w:rsidP="002824B9"/>
    <w:p w:rsidR="00632B49" w:rsidRPr="002824B9" w:rsidRDefault="00F86EBA" w:rsidP="002824B9"/>
    <w:sectPr w:rsidR="00632B49" w:rsidRPr="002824B9" w:rsidSect="00D66AB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BA" w:rsidRDefault="00F86EBA" w:rsidP="00480830">
      <w:pPr>
        <w:spacing w:after="0" w:line="240" w:lineRule="auto"/>
      </w:pPr>
      <w:r>
        <w:separator/>
      </w:r>
    </w:p>
  </w:endnote>
  <w:endnote w:type="continuationSeparator" w:id="0">
    <w:p w:rsidR="00F86EBA" w:rsidRDefault="00F86EBA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altName w:val="Georgia"/>
    <w:charset w:val="EE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BA" w:rsidRDefault="00F86EBA" w:rsidP="00480830">
      <w:pPr>
        <w:spacing w:after="0" w:line="240" w:lineRule="auto"/>
      </w:pPr>
      <w:r>
        <w:separator/>
      </w:r>
    </w:p>
  </w:footnote>
  <w:footnote w:type="continuationSeparator" w:id="0">
    <w:p w:rsidR="00F86EBA" w:rsidRDefault="00F86EBA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254"/>
    <w:rsid w:val="00071054"/>
    <w:rsid w:val="000D2A51"/>
    <w:rsid w:val="00124D90"/>
    <w:rsid w:val="00146CD2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1367F"/>
    <w:rsid w:val="003A1D3C"/>
    <w:rsid w:val="003F1E8A"/>
    <w:rsid w:val="00480830"/>
    <w:rsid w:val="004A235E"/>
    <w:rsid w:val="004C7BEB"/>
    <w:rsid w:val="004D421A"/>
    <w:rsid w:val="006501F1"/>
    <w:rsid w:val="0065636F"/>
    <w:rsid w:val="00694B84"/>
    <w:rsid w:val="006C0C10"/>
    <w:rsid w:val="00844E51"/>
    <w:rsid w:val="00857814"/>
    <w:rsid w:val="008654EE"/>
    <w:rsid w:val="00895858"/>
    <w:rsid w:val="0089646B"/>
    <w:rsid w:val="00896566"/>
    <w:rsid w:val="009A4238"/>
    <w:rsid w:val="00A1710C"/>
    <w:rsid w:val="00A4747D"/>
    <w:rsid w:val="00A6522B"/>
    <w:rsid w:val="00AF1CD1"/>
    <w:rsid w:val="00B40D63"/>
    <w:rsid w:val="00BB1CB0"/>
    <w:rsid w:val="00BF6F07"/>
    <w:rsid w:val="00C5070E"/>
    <w:rsid w:val="00C83D8B"/>
    <w:rsid w:val="00CE0A55"/>
    <w:rsid w:val="00D56254"/>
    <w:rsid w:val="00D66ABF"/>
    <w:rsid w:val="00DA1BA5"/>
    <w:rsid w:val="00E80411"/>
    <w:rsid w:val="00EA4C74"/>
    <w:rsid w:val="00EB5101"/>
    <w:rsid w:val="00EE5277"/>
    <w:rsid w:val="00F86EBA"/>
    <w:rsid w:val="00FB30F0"/>
    <w:rsid w:val="00FB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4747D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Halina</cp:lastModifiedBy>
  <cp:revision>4</cp:revision>
  <dcterms:created xsi:type="dcterms:W3CDTF">2017-10-31T08:57:00Z</dcterms:created>
  <dcterms:modified xsi:type="dcterms:W3CDTF">2018-10-31T08:14:00Z</dcterms:modified>
</cp:coreProperties>
</file>